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Times New Roman" w:cs="Times New Roman" w:eastAsia="Times New Roman" w:hAnsi="Times New Roman"/>
          <w:b w:val="1"/>
          <w:i w:val="0"/>
          <w:smallCaps w:val="0"/>
          <w:strike w:val="0"/>
          <w:color w:val="000000"/>
          <w:sz w:val="43.89999771118164"/>
          <w:szCs w:val="43.8999977111816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3.89999771118164"/>
          <w:szCs w:val="43.89999771118164"/>
          <w:u w:val="none"/>
          <w:shd w:fill="auto" w:val="clear"/>
          <w:vertAlign w:val="baseline"/>
          <w:rtl w:val="0"/>
        </w:rPr>
        <w:t xml:space="preserve">GPS configuration via U-Center</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686767578125" w:line="199.92000102996826"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Preparations: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20166015625" w:line="259.8955821990967"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1.Connect the GPS to the computer according to the level required by the computer. 2.Install U-center</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and Open it.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044921875" w:line="329.05128479003906"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3.Choose the correct serial port and baud rate, such as GPS default is 9600 baud rate, NMEA-0183protocol output.</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1255776" cy="126796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255776" cy="126796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1024128" cy="1476756"/>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024128" cy="1476756"/>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0.2490234375" w:line="387.02874183654785"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4.Open the View-Text Console, You can view the output information of the NMEA-0183 protocol of GPS.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3339084" cy="2974848"/>
            <wp:effectExtent b="0" l="0" r="0" t="0"/>
            <wp:docPr id="2" name="image12.png"/>
            <a:graphic>
              <a:graphicData uri="http://schemas.openxmlformats.org/drawingml/2006/picture">
                <pic:pic>
                  <pic:nvPicPr>
                    <pic:cNvPr id="0" name="image12.png"/>
                    <pic:cNvPicPr preferRelativeResize="0"/>
                  </pic:nvPicPr>
                  <pic:blipFill>
                    <a:blip r:embed="rId8"/>
                    <a:srcRect b="0" l="0" r="0" t="0"/>
                    <a:stretch>
                      <a:fillRect/>
                    </a:stretch>
                  </pic:blipFill>
                  <pic:spPr>
                    <a:xfrm>
                      <a:off x="0" y="0"/>
                      <a:ext cx="3339084" cy="2974848"/>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9.4708251953125" w:line="285.069637298584"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sectPr>
          <w:pgSz w:h="16820" w:w="11900" w:orient="portrait"/>
          <w:pgMar w:bottom="362.000732421875" w:top="284.1796875" w:left="283.2000160217285" w:right="4.429931640625" w:header="0" w:footer="720"/>
          <w:pgNumType w:start="1"/>
        </w:sect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5.If you want to view the UBX protocol output of the GPS, you need to open the View-Packet Console.</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4668012" cy="3526536"/>
            <wp:effectExtent b="0" l="0" r="0" t="0"/>
            <wp:docPr id="10"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4668012" cy="3526536"/>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13998031616211"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Change the baud rate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89453125" w:line="240" w:lineRule="auto"/>
        <w:ind w:left="28.05999755859375"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1.Open the menu bar "View"-"Configuration View"</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and open it.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71557617187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6984492" cy="4375403"/>
            <wp:effectExtent b="0" l="0" r="0" t="0"/>
            <wp:docPr id="9"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6984492" cy="4375403"/>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5.06115913391113" w:lineRule="auto"/>
        <w:ind w:left="0" w:right="41.976318359375" w:firstLine="5.0199890136718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2. Open the menu bar "View"-"Configuration View"-"PRT(Ports)"</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Then enter the desired baud rateandclick"send":</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666232" cy="4149852"/>
            <wp:effectExtent b="0" l="0" r="0" t="0"/>
            <wp:docPr id="14"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5666232" cy="4149852"/>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8.139991760253906" w:right="249.12109375" w:firstLine="1.6799926757812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3. After changing the baud rate, you must switch to the new baud rate, and then the output of NMEA-0183protocolcan be obtained by Text Console.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22705078125" w:line="269.4839572906494" w:lineRule="auto"/>
        <w:ind w:left="0" w:right="231.866455078125" w:firstLine="3.8199996948242188"/>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4.After switching to the new baud rate, open the menu bar "View-"Configure View"-"CFG(Configuration)",selectthe appropriate options, and then click "send" to save the GPS baud rate changes.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593080" cy="4128516"/>
            <wp:effectExtent b="0" l="0" r="0" t="0"/>
            <wp:docPr id="12"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5593080" cy="412851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8.6358642578125" w:line="240" w:lineRule="auto"/>
        <w:ind w:left="20.13998031616211"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Change Update Rate.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95556640625" w:line="385.0128650665283" w:lineRule="auto"/>
        <w:ind w:left="0" w:right="109.188232421875" w:firstLine="28.059997558593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1.Open the menu bar "View"-"Configure View"-"RATE", enter the desired update rate, and then click"send".</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6435852" cy="4561332"/>
            <wp:effectExtent b="0" l="0" r="0" t="0"/>
            <wp:docPr id="7"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6435852" cy="4561332"/>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15.579986572265625" w:right="230.185546875" w:hanging="10.559997558593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2.Open the menu bar "View"-"Configure View"-"CFG (Configuration)", select the appropriate options, andthenclick"send" to save the GPS modifications.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8422851562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791200" cy="4274820"/>
            <wp:effectExtent b="0" l="0" r="0" t="0"/>
            <wp:docPr id="5"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5791200" cy="427482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13998031616211"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Open or close the NMEA-0183 output.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20166015625" w:line="259.8958396911621" w:lineRule="auto"/>
        <w:ind w:left="4.0599822998046875" w:right="286.8408203125" w:firstLine="24.000015258789062"/>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1.Open the menu bar "View"-"Messages View"-"NMEA". Find the corresponding statement, for example, closeGGAoutput, you can click the right mouse button on "GXGGA", then pop up the right-click menu, click"DisableMessage".If you need to open it, click "Enable Message".</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4243164062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6902197" cy="3973068"/>
            <wp:effectExtent b="0" l="0" r="0" t="0"/>
            <wp:docPr id="8"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6902197" cy="397306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15.579986572265625" w:right="230.185546875" w:hanging="10.559997558593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2.Open the menu bar "View"-"Configure View"-"CFG (Configuration)", select the appropriate options, andthenclick"send" to save the GPS modifications.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8422851562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791200" cy="4274820"/>
            <wp:effectExtent b="0" l="0" r="0" t="0"/>
            <wp:docPr id="4"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791200" cy="427482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13998031616211"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Open or close UBX protocol output.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20166015625" w:line="281.6096591949463" w:lineRule="auto"/>
        <w:ind w:left="0" w:right="438.23974609375" w:firstLine="28.059997558593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1.Open the menu bar "View"-"Messages View"-"UBX"-"NAV". Find the corresponding statement, suchastheneedto open the "PVT" statement output, you can in the "PVT" above, click the right mouse button, thenpopuptherightmenu, click "Enable Message", if you need to close it, click "Disable Message".</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6996684" cy="4056888"/>
            <wp:effectExtent b="0" l="0" r="0" t="0"/>
            <wp:docPr id="6"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6996684" cy="4056888"/>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15.579986572265625" w:right="230.185546875" w:hanging="10.55999755859375"/>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2.Open the menu bar "View"-"Configure View"-"CFG (Configuration)", select the appropriate options, andthenclick"send" to save the GPS modifications.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8422851562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791200" cy="4274820"/>
            <wp:effectExtent b="0" l="0" r="0" t="0"/>
            <wp:docPr id="11"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5791200" cy="427482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0.13998031616211"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Reset.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20166015625" w:line="259.8955821990967" w:lineRule="auto"/>
        <w:ind w:left="1.41998291015625" w:right="802.31689453125" w:firstLine="6.960010528564453"/>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Open the menu bar "View"-"Configure View"-"CFG (Configuration)", select Revert to default configurationandrelative Devices, and then click "send" to reset the GPS.</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625244140625" w:line="240" w:lineRule="auto"/>
        <w:ind w:left="0" w:right="0" w:firstLine="0"/>
        <w:jc w:val="left"/>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Pr>
        <w:drawing>
          <wp:inline distB="19050" distT="19050" distL="19050" distR="19050">
            <wp:extent cx="5882640" cy="4040124"/>
            <wp:effectExtent b="0" l="0" r="0" t="0"/>
            <wp:docPr id="13"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5882640" cy="4040124"/>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66121673584" w:lineRule="auto"/>
        <w:ind w:left="1.41998291015625" w:right="1688.3905029296875" w:firstLine="18.71999740600586"/>
        <w:jc w:val="left"/>
        <w:rPr>
          <w:rFonts w:ascii="Times New Roman" w:cs="Times New Roman" w:eastAsia="Times New Roman" w:hAnsi="Times New Roman"/>
          <w:b w:val="0"/>
          <w:i w:val="0"/>
          <w:smallCaps w:val="0"/>
          <w:strike w:val="0"/>
          <w:color w:val="0000ff"/>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The USB GPS test software Windows Download</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ff"/>
          <w:sz w:val="23.999998092651367"/>
          <w:szCs w:val="23.999998092651367"/>
          <w:u w:val="single"/>
          <w:shd w:fill="auto" w:val="clear"/>
          <w:vertAlign w:val="baseline"/>
          <w:rtl w:val="0"/>
        </w:rPr>
        <w:t xml:space="preserve">https://www.u-blox.com/sites/default/files/u-centersetup_v19.06.zip</w:t>
      </w:r>
      <w:r w:rsidDel="00000000" w:rsidR="00000000" w:rsidRPr="00000000">
        <w:rPr>
          <w:rFonts w:ascii="Times New Roman" w:cs="Times New Roman" w:eastAsia="Times New Roman" w:hAnsi="Times New Roman"/>
          <w:b w:val="0"/>
          <w:i w:val="0"/>
          <w:smallCaps w:val="0"/>
          <w:strike w:val="0"/>
          <w:color w:val="0000ff"/>
          <w:sz w:val="23.999998092651367"/>
          <w:szCs w:val="23.999998092651367"/>
          <w:u w:val="none"/>
          <w:shd w:fill="auto" w:val="clear"/>
          <w:vertAlign w:val="baseline"/>
          <w:rtl w:val="0"/>
        </w:rPr>
        <w:t xml:space="preserve">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0234375" w:line="259.8955821990967" w:lineRule="auto"/>
        <w:ind w:left="1.41998291015625" w:right="976.134033203125" w:firstLine="18.71999740600586"/>
        <w:jc w:val="left"/>
        <w:rPr>
          <w:rFonts w:ascii="Times New Roman" w:cs="Times New Roman" w:eastAsia="Times New Roman" w:hAnsi="Times New Roman"/>
          <w:b w:val="0"/>
          <w:i w:val="0"/>
          <w:smallCaps w:val="0"/>
          <w:strike w:val="0"/>
          <w:color w:val="0000ff"/>
          <w:sz w:val="23.999998092651367"/>
          <w:szCs w:val="23.999998092651367"/>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The PL2303 UART-USB Windows driver Download</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ff"/>
          <w:sz w:val="23.999998092651367"/>
          <w:szCs w:val="23.999998092651367"/>
          <w:u w:val="single"/>
          <w:shd w:fill="auto" w:val="clear"/>
          <w:vertAlign w:val="baseline"/>
          <w:rtl w:val="0"/>
        </w:rPr>
        <w:t xml:space="preserve">http://www.prolific.com.tw/UserFiles/files/PL2303_Prolific_DriverInstaller_v1200.zip</w:t>
      </w:r>
      <w:r w:rsidDel="00000000" w:rsidR="00000000" w:rsidRPr="00000000">
        <w:rPr>
          <w:rFonts w:ascii="Times New Roman" w:cs="Times New Roman" w:eastAsia="Times New Roman" w:hAnsi="Times New Roman"/>
          <w:b w:val="0"/>
          <w:i w:val="0"/>
          <w:smallCaps w:val="0"/>
          <w:strike w:val="0"/>
          <w:color w:val="0000ff"/>
          <w:sz w:val="23.999998092651367"/>
          <w:szCs w:val="23.999998092651367"/>
          <w:u w:val="none"/>
          <w:shd w:fill="auto" w:val="clear"/>
          <w:vertAlign w:val="baseline"/>
          <w:rtl w:val="0"/>
        </w:rPr>
        <w:t xml:space="preserve">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4.024658203125" w:line="259.89609718322754" w:lineRule="auto"/>
        <w:ind w:left="1.41998291015625" w:right="325.5712890625" w:firstLine="18.71999740600586"/>
        <w:jc w:val="left"/>
        <w:rPr>
          <w:rFonts w:ascii="Times New Roman" w:cs="Times New Roman" w:eastAsia="Times New Roman" w:hAnsi="Times New Roman"/>
          <w:b w:val="0"/>
          <w:i w:val="0"/>
          <w:smallCaps w:val="0"/>
          <w:strike w:val="0"/>
          <w:color w:val="0000ff"/>
          <w:sz w:val="23.999998092651367"/>
          <w:szCs w:val="23.999998092651367"/>
          <w:u w:val="singl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3.999998092651367"/>
          <w:szCs w:val="23.999998092651367"/>
          <w:u w:val="none"/>
          <w:shd w:fill="auto" w:val="clear"/>
          <w:vertAlign w:val="baseline"/>
          <w:rtl w:val="0"/>
        </w:rPr>
        <w:t xml:space="preserve">The UBX UART-USB Windows driver Download</w:t>
      </w:r>
      <w:r w:rsidDel="00000000" w:rsidR="00000000" w:rsidRPr="00000000">
        <w:rPr>
          <w:rFonts w:ascii="Arial Unicode MS" w:cs="Arial Unicode MS" w:eastAsia="Arial Unicode MS" w:hAnsi="Arial Unicode MS"/>
          <w:b w:val="0"/>
          <w:i w:val="0"/>
          <w:smallCaps w:val="0"/>
          <w:strike w:val="0"/>
          <w:color w:val="000000"/>
          <w:sz w:val="23.999998092651367"/>
          <w:szCs w:val="23.999998092651367"/>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ff"/>
          <w:sz w:val="23.999998092651367"/>
          <w:szCs w:val="23.999998092651367"/>
          <w:u w:val="single"/>
          <w:shd w:fill="auto" w:val="clear"/>
          <w:vertAlign w:val="baseline"/>
          <w:rtl w:val="0"/>
        </w:rPr>
        <w:t xml:space="preserve">https://www.u-blox.com/sites/default/files/products/tools/UBX-GNSS-CDC-ACM-windows_Driver_%28UBX-drv-v1.2.0.8%29.exe.zip</w:t>
      </w:r>
    </w:p>
    <w:sectPr>
      <w:type w:val="continuous"/>
      <w:pgSz w:h="16820" w:w="11900" w:orient="portrait"/>
      <w:pgMar w:bottom="362.000732421875" w:top="284.1796875" w:left="283.2000160217285" w:right="4.429931640625" w:header="0" w:footer="720"/>
      <w:cols w:equalWidth="0" w:num="1">
        <w:col w:space="0" w:w="11612.370052337646"/>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Times New Roman"/>
  <w:font w:name="Arial Unicode MS"/>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6.png"/><Relationship Id="rId13" Type="http://schemas.openxmlformats.org/officeDocument/2006/relationships/image" Target="media/image4.png"/><Relationship Id="rId12"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8.png"/><Relationship Id="rId14" Type="http://schemas.openxmlformats.org/officeDocument/2006/relationships/image" Target="media/image5.png"/><Relationship Id="rId17" Type="http://schemas.openxmlformats.org/officeDocument/2006/relationships/image" Target="media/image14.png"/><Relationship Id="rId16"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